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2862ad3f9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aa343f757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Spaidar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317f42c2345ab" /><Relationship Type="http://schemas.openxmlformats.org/officeDocument/2006/relationships/numbering" Target="/word/numbering.xml" Id="R5f3e0aad181a4532" /><Relationship Type="http://schemas.openxmlformats.org/officeDocument/2006/relationships/settings" Target="/word/settings.xml" Id="R89a770322cd44d95" /><Relationship Type="http://schemas.openxmlformats.org/officeDocument/2006/relationships/image" Target="/word/media/ec70a63d-7fcf-4a96-8612-819eed8c8c3d.png" Id="Rb73aa343f7574239" /></Relationships>
</file>