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78be68d95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93a712ba7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Sufi Landan,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430c213f64d7f" /><Relationship Type="http://schemas.openxmlformats.org/officeDocument/2006/relationships/numbering" Target="/word/numbering.xml" Id="Rf4362ecb1a4947cf" /><Relationship Type="http://schemas.openxmlformats.org/officeDocument/2006/relationships/settings" Target="/word/settings.xml" Id="R2ce335f76cbd4141" /><Relationship Type="http://schemas.openxmlformats.org/officeDocument/2006/relationships/image" Target="/word/media/ca1cc9d9-a575-4393-bd34-effb6a9fa7df.png" Id="Red793a712ba742f0" /></Relationships>
</file>