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ae9c88a7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28074e53b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Mill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8844ea49b4536" /><Relationship Type="http://schemas.openxmlformats.org/officeDocument/2006/relationships/numbering" Target="/word/numbering.xml" Id="R54b583a3837f4bba" /><Relationship Type="http://schemas.openxmlformats.org/officeDocument/2006/relationships/settings" Target="/word/settings.xml" Id="R164579f4177d406b" /><Relationship Type="http://schemas.openxmlformats.org/officeDocument/2006/relationships/image" Target="/word/media/597c1bb6-fcbe-4eff-966f-409e4b1835a1.png" Id="Rf5b28074e53b467a" /></Relationships>
</file>