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c0c6c85c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11db64ca9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630b22a6b471f" /><Relationship Type="http://schemas.openxmlformats.org/officeDocument/2006/relationships/numbering" Target="/word/numbering.xml" Id="R9f6badc3dda54b5c" /><Relationship Type="http://schemas.openxmlformats.org/officeDocument/2006/relationships/settings" Target="/word/settings.xml" Id="R4214241a07b04706" /><Relationship Type="http://schemas.openxmlformats.org/officeDocument/2006/relationships/image" Target="/word/media/5ff35713-f02c-465f-a1b5-8b4b381beb22.png" Id="R7f411db64ca949da" /></Relationships>
</file>