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c537fc372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5a33f46e0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d11ad337c46cd" /><Relationship Type="http://schemas.openxmlformats.org/officeDocument/2006/relationships/numbering" Target="/word/numbering.xml" Id="Rf90906b14e4446e2" /><Relationship Type="http://schemas.openxmlformats.org/officeDocument/2006/relationships/settings" Target="/word/settings.xml" Id="R25c7ec0b1e744777" /><Relationship Type="http://schemas.openxmlformats.org/officeDocument/2006/relationships/image" Target="/word/media/f0b2fb61-76b3-4622-bf07-2dac5ffd3ed8.png" Id="Rbd65a33f46e04f3a" /></Relationships>
</file>