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a7a15a33c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8f89d86d5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Sukhichir,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ee4e0784d4e68" /><Relationship Type="http://schemas.openxmlformats.org/officeDocument/2006/relationships/numbering" Target="/word/numbering.xml" Id="R1494db07196a4ac8" /><Relationship Type="http://schemas.openxmlformats.org/officeDocument/2006/relationships/settings" Target="/word/settings.xml" Id="Rd015ecd6b97a431d" /><Relationship Type="http://schemas.openxmlformats.org/officeDocument/2006/relationships/image" Target="/word/media/a7d02d02-3e34-492c-93ab-5a6c1d189995.png" Id="R4a18f89d86d549de" /></Relationships>
</file>