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5ac343bb2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5630bd908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Sukhoke,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54e8ac06b4e60" /><Relationship Type="http://schemas.openxmlformats.org/officeDocument/2006/relationships/numbering" Target="/word/numbering.xml" Id="R6f948f0d88684131" /><Relationship Type="http://schemas.openxmlformats.org/officeDocument/2006/relationships/settings" Target="/word/settings.xml" Id="R6229b84cdf1f424c" /><Relationship Type="http://schemas.openxmlformats.org/officeDocument/2006/relationships/image" Target="/word/media/d67bf00a-f532-4aec-8a8e-6c4e44c9954b.png" Id="Raf15630bd9084371" /></Relationships>
</file>