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416f8a4b7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91871a260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51accf4f34ff4" /><Relationship Type="http://schemas.openxmlformats.org/officeDocument/2006/relationships/numbering" Target="/word/numbering.xml" Id="Rbf11f146fdbf41d5" /><Relationship Type="http://schemas.openxmlformats.org/officeDocument/2006/relationships/settings" Target="/word/settings.xml" Id="R13e55cc0fd61490c" /><Relationship Type="http://schemas.openxmlformats.org/officeDocument/2006/relationships/image" Target="/word/media/3fd8ed0f-41a8-4497-aa8b-40a5a492c0c6.png" Id="R10b91871a2604e0a" /></Relationships>
</file>