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174f4c5d9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dbcd4a871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aa4756fb04308" /><Relationship Type="http://schemas.openxmlformats.org/officeDocument/2006/relationships/numbering" Target="/word/numbering.xml" Id="Rb01e2c6847c846d2" /><Relationship Type="http://schemas.openxmlformats.org/officeDocument/2006/relationships/settings" Target="/word/settings.xml" Id="Rbcfa51645461426e" /><Relationship Type="http://schemas.openxmlformats.org/officeDocument/2006/relationships/image" Target="/word/media/5add0f5c-5f25-45ef-ba27-144eaf002090.png" Id="R3e2dbcd4a8714992" /></Relationships>
</file>