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98a9a254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7d7f5ab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7c656754407a" /><Relationship Type="http://schemas.openxmlformats.org/officeDocument/2006/relationships/numbering" Target="/word/numbering.xml" Id="R870a067df7404daf" /><Relationship Type="http://schemas.openxmlformats.org/officeDocument/2006/relationships/settings" Target="/word/settings.xml" Id="Ra7db26664efc4c3b" /><Relationship Type="http://schemas.openxmlformats.org/officeDocument/2006/relationships/image" Target="/word/media/d741333e-122b-4e97-8e24-d1c37681cbe7.png" Id="R91457d7f5ab64c79" /></Relationships>
</file>