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1a8b0b7f1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278c4a49c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6dcbb75db4fc6" /><Relationship Type="http://schemas.openxmlformats.org/officeDocument/2006/relationships/numbering" Target="/word/numbering.xml" Id="R7b72014046954be4" /><Relationship Type="http://schemas.openxmlformats.org/officeDocument/2006/relationships/settings" Target="/word/settings.xml" Id="R384062e06ea6405f" /><Relationship Type="http://schemas.openxmlformats.org/officeDocument/2006/relationships/image" Target="/word/media/2e023031-39d4-45ff-9798-bcea5f68ed5f.png" Id="R3a9278c4a49c499b" /></Relationships>
</file>