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8cda95722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e9df2bc48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c937c204e477e" /><Relationship Type="http://schemas.openxmlformats.org/officeDocument/2006/relationships/numbering" Target="/word/numbering.xml" Id="R75dfdc884ef74f2f" /><Relationship Type="http://schemas.openxmlformats.org/officeDocument/2006/relationships/settings" Target="/word/settings.xml" Id="R9f953364e20a4985" /><Relationship Type="http://schemas.openxmlformats.org/officeDocument/2006/relationships/image" Target="/word/media/2d4fa873-705f-4403-b9ce-278a35a96d6f.png" Id="R2d7e9df2bc48431e" /></Relationships>
</file>