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c3133239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a178485c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eb933bc2c46f3" /><Relationship Type="http://schemas.openxmlformats.org/officeDocument/2006/relationships/numbering" Target="/word/numbering.xml" Id="R6b766865f13141d0" /><Relationship Type="http://schemas.openxmlformats.org/officeDocument/2006/relationships/settings" Target="/word/settings.xml" Id="R86dd57a5c2004ead" /><Relationship Type="http://schemas.openxmlformats.org/officeDocument/2006/relationships/image" Target="/word/media/4a900a23-f68b-4809-99c4-766cb283b170.png" Id="R8a6a178485c444ce" /></Relationships>
</file>