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db5beeb4a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a97b0563f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Takia Ghazi Shahid,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e0464f4d64d35" /><Relationship Type="http://schemas.openxmlformats.org/officeDocument/2006/relationships/numbering" Target="/word/numbering.xml" Id="R646e79be3c4d48c3" /><Relationship Type="http://schemas.openxmlformats.org/officeDocument/2006/relationships/settings" Target="/word/settings.xml" Id="R550b4a4dbeac42c5" /><Relationship Type="http://schemas.openxmlformats.org/officeDocument/2006/relationships/image" Target="/word/media/0a322b4c-2a63-43f7-bd7b-df6bc2c43842.png" Id="R728a97b0563f4fea" /></Relationships>
</file>