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be803f5ed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44fcab2cc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4f4669b0e4aa2" /><Relationship Type="http://schemas.openxmlformats.org/officeDocument/2006/relationships/numbering" Target="/word/numbering.xml" Id="R11044a91b74941e2" /><Relationship Type="http://schemas.openxmlformats.org/officeDocument/2006/relationships/settings" Target="/word/settings.xml" Id="R8ede6c4ebb9b418c" /><Relationship Type="http://schemas.openxmlformats.org/officeDocument/2006/relationships/image" Target="/word/media/c3ad557a-04f1-4e74-bf63-5786bded66e9.png" Id="Ra6044fcab2cc4e66" /></Relationships>
</file>