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45757108c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02505ced9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4e74373f94421" /><Relationship Type="http://schemas.openxmlformats.org/officeDocument/2006/relationships/numbering" Target="/word/numbering.xml" Id="R40603d92194a4033" /><Relationship Type="http://schemas.openxmlformats.org/officeDocument/2006/relationships/settings" Target="/word/settings.xml" Id="Rc9b0712fc92f498b" /><Relationship Type="http://schemas.openxmlformats.org/officeDocument/2006/relationships/image" Target="/word/media/9a5faa1c-ea8b-49eb-9ef4-43e29047d47d.png" Id="R70702505ced94a0d" /></Relationships>
</file>