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5286b4dcf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7492a3dbb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Tangai Kandao,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42ad5c8cb4828" /><Relationship Type="http://schemas.openxmlformats.org/officeDocument/2006/relationships/numbering" Target="/word/numbering.xml" Id="R322f392eb12748b2" /><Relationship Type="http://schemas.openxmlformats.org/officeDocument/2006/relationships/settings" Target="/word/settings.xml" Id="R14278301df4942bd" /><Relationship Type="http://schemas.openxmlformats.org/officeDocument/2006/relationships/image" Target="/word/media/1c8307e6-2626-437f-bf35-98a86520e356.png" Id="R8267492a3dbb4e41" /></Relationships>
</file>