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ccf10892d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e856c838c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a11c4293645ff" /><Relationship Type="http://schemas.openxmlformats.org/officeDocument/2006/relationships/numbering" Target="/word/numbering.xml" Id="Rd63e32f12b3b4a3b" /><Relationship Type="http://schemas.openxmlformats.org/officeDocument/2006/relationships/settings" Target="/word/settings.xml" Id="R2c04281124fe47b3" /><Relationship Type="http://schemas.openxmlformats.org/officeDocument/2006/relationships/image" Target="/word/media/e2276f54-8084-4aa0-b2d8-878afe2dd294.png" Id="R407e856c838c4379" /></Relationships>
</file>