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8fcd7e5fc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2cdd16135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ffb86b127482f" /><Relationship Type="http://schemas.openxmlformats.org/officeDocument/2006/relationships/numbering" Target="/word/numbering.xml" Id="Radb8624aaf434076" /><Relationship Type="http://schemas.openxmlformats.org/officeDocument/2006/relationships/settings" Target="/word/settings.xml" Id="R185405694d5f4bec" /><Relationship Type="http://schemas.openxmlformats.org/officeDocument/2006/relationships/image" Target="/word/media/ab369a09-ecfa-4084-be45-1afd4f8e1e72.png" Id="R9c92cdd16135440e" /></Relationships>
</file>