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fdaed79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6d8f9f8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Tarwanian,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46fbb7184d88" /><Relationship Type="http://schemas.openxmlformats.org/officeDocument/2006/relationships/numbering" Target="/word/numbering.xml" Id="R307284743c084aca" /><Relationship Type="http://schemas.openxmlformats.org/officeDocument/2006/relationships/settings" Target="/word/settings.xml" Id="Rac77a209e16f4ad5" /><Relationship Type="http://schemas.openxmlformats.org/officeDocument/2006/relationships/image" Target="/word/media/8836d095-40ba-4ce6-9d6f-ad73f2ae06f0.png" Id="Red976d8f9f894a2e" /></Relationships>
</file>