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1c41f846c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b221da92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Tatarin,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b40b2e8c64071" /><Relationship Type="http://schemas.openxmlformats.org/officeDocument/2006/relationships/numbering" Target="/word/numbering.xml" Id="Rde202836c5424168" /><Relationship Type="http://schemas.openxmlformats.org/officeDocument/2006/relationships/settings" Target="/word/settings.xml" Id="Re823cfdb8ed541df" /><Relationship Type="http://schemas.openxmlformats.org/officeDocument/2006/relationships/image" Target="/word/media/54fdceec-4bc7-41d9-8508-b62c63e1bf6f.png" Id="Radc4b221da92495e" /></Relationships>
</file>