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287e3bb3b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4beada889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Thalla Nun,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6f6eb9b044738" /><Relationship Type="http://schemas.openxmlformats.org/officeDocument/2006/relationships/numbering" Target="/word/numbering.xml" Id="R3d770fcfe7a044e8" /><Relationship Type="http://schemas.openxmlformats.org/officeDocument/2006/relationships/settings" Target="/word/settings.xml" Id="R8086d8737beb4554" /><Relationship Type="http://schemas.openxmlformats.org/officeDocument/2006/relationships/image" Target="/word/media/a457c676-0644-466a-9ae9-98a28973b981.png" Id="Ra294beada8894906" /></Relationships>
</file>