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d4f2a1d97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2e8b5b98d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Thalpan,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8b4aab24d4904" /><Relationship Type="http://schemas.openxmlformats.org/officeDocument/2006/relationships/numbering" Target="/word/numbering.xml" Id="Rc218d6a131d94c25" /><Relationship Type="http://schemas.openxmlformats.org/officeDocument/2006/relationships/settings" Target="/word/settings.xml" Id="R182684511564478d" /><Relationship Type="http://schemas.openxmlformats.org/officeDocument/2006/relationships/image" Target="/word/media/508422c2-dbcf-4fc5-99bd-7fb801c303a1.png" Id="R76a2e8b5b98d40fc" /></Relationships>
</file>