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bdd98b4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c07a368ab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Thanda Pani,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e081d50a942ad" /><Relationship Type="http://schemas.openxmlformats.org/officeDocument/2006/relationships/numbering" Target="/word/numbering.xml" Id="R69872554215b4984" /><Relationship Type="http://schemas.openxmlformats.org/officeDocument/2006/relationships/settings" Target="/word/settings.xml" Id="R95ebe089805b41c9" /><Relationship Type="http://schemas.openxmlformats.org/officeDocument/2006/relationships/image" Target="/word/media/88cce16f-72b5-43ef-aaf4-81f853790cf4.png" Id="Rc6dc07a368ab4c24" /></Relationships>
</file>