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830197533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4f421f4f8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Rahmu,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9d5fcb182453a" /><Relationship Type="http://schemas.openxmlformats.org/officeDocument/2006/relationships/numbering" Target="/word/numbering.xml" Id="R2987badaac0b4992" /><Relationship Type="http://schemas.openxmlformats.org/officeDocument/2006/relationships/settings" Target="/word/settings.xml" Id="R30ece218e771479a" /><Relationship Type="http://schemas.openxmlformats.org/officeDocument/2006/relationships/image" Target="/word/media/34f2900a-7c01-4f39-9a3b-46f9be596beb.png" Id="Rc154f421f4f8429c" /></Relationships>
</file>