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f358828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09025b2c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Thothian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98f22ed674b06" /><Relationship Type="http://schemas.openxmlformats.org/officeDocument/2006/relationships/numbering" Target="/word/numbering.xml" Id="R9e0658ff57124512" /><Relationship Type="http://schemas.openxmlformats.org/officeDocument/2006/relationships/settings" Target="/word/settings.xml" Id="R7372e5a419264d6b" /><Relationship Type="http://schemas.openxmlformats.org/officeDocument/2006/relationships/image" Target="/word/media/25c982d6-1f91-4f6b-86ff-f3da5365e1fb.png" Id="Racb09025b2c0412a" /></Relationships>
</file>