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5e904b090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40681587c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Thushkin,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68c37eda04226" /><Relationship Type="http://schemas.openxmlformats.org/officeDocument/2006/relationships/numbering" Target="/word/numbering.xml" Id="R64344c3199214dc1" /><Relationship Type="http://schemas.openxmlformats.org/officeDocument/2006/relationships/settings" Target="/word/settings.xml" Id="R24edaee9a61b4907" /><Relationship Type="http://schemas.openxmlformats.org/officeDocument/2006/relationships/image" Target="/word/media/79d45b66-407f-45ed-8819-6aafc6b6fc79.png" Id="R03840681587c4699" /></Relationships>
</file>