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a48ff8917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dc40d56ef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Tibba Burra,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6d262b3d74f0b" /><Relationship Type="http://schemas.openxmlformats.org/officeDocument/2006/relationships/numbering" Target="/word/numbering.xml" Id="Re68189929c8e4f67" /><Relationship Type="http://schemas.openxmlformats.org/officeDocument/2006/relationships/settings" Target="/word/settings.xml" Id="Rf18c1d5eb24d49f3" /><Relationship Type="http://schemas.openxmlformats.org/officeDocument/2006/relationships/image" Target="/word/media/a38a465e-b86a-4e07-ad91-2b251566369b.png" Id="R53ddc40d56ef4f09" /></Relationships>
</file>