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a368c35dd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cc1f22ce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Tikar ji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b3a70648447bf" /><Relationship Type="http://schemas.openxmlformats.org/officeDocument/2006/relationships/numbering" Target="/word/numbering.xml" Id="R13541124594f40f5" /><Relationship Type="http://schemas.openxmlformats.org/officeDocument/2006/relationships/settings" Target="/word/settings.xml" Id="Re4579c80a94c4f33" /><Relationship Type="http://schemas.openxmlformats.org/officeDocument/2006/relationships/image" Target="/word/media/ee77643e-f97a-4f3c-a836-099a8bb0ec32.png" Id="R012cc1f22cee42c0" /></Relationships>
</file>