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eda11cda8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3b7cd8d9c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7317aaf3a489f" /><Relationship Type="http://schemas.openxmlformats.org/officeDocument/2006/relationships/numbering" Target="/word/numbering.xml" Id="R391b14022f1c41df" /><Relationship Type="http://schemas.openxmlformats.org/officeDocument/2006/relationships/settings" Target="/word/settings.xml" Id="Rf10ef648207d428b" /><Relationship Type="http://schemas.openxmlformats.org/officeDocument/2006/relationships/image" Target="/word/media/7b5ccb14-244f-4bf4-bb91-bfbd0f5cabbf.png" Id="R3f13b7cd8d9c4d93" /></Relationships>
</file>