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325abcfa8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acc457864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Titianh,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5de145b04b65" /><Relationship Type="http://schemas.openxmlformats.org/officeDocument/2006/relationships/numbering" Target="/word/numbering.xml" Id="R4970f864fc7e442a" /><Relationship Type="http://schemas.openxmlformats.org/officeDocument/2006/relationships/settings" Target="/word/settings.xml" Id="R83543480ad4643a1" /><Relationship Type="http://schemas.openxmlformats.org/officeDocument/2006/relationships/image" Target="/word/media/068b9fe1-1636-4e33-ad2b-6d882185d2b3.png" Id="Re66acc4578644f5f" /></Relationships>
</file>