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8b5b16f5e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9162152d1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Tora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16f38fcfb4e5c" /><Relationship Type="http://schemas.openxmlformats.org/officeDocument/2006/relationships/numbering" Target="/word/numbering.xml" Id="R24f26824c7ca4fd7" /><Relationship Type="http://schemas.openxmlformats.org/officeDocument/2006/relationships/settings" Target="/word/settings.xml" Id="R26c5cbf4687f4f59" /><Relationship Type="http://schemas.openxmlformats.org/officeDocument/2006/relationships/image" Target="/word/media/634e2855-58e7-4f68-b9d1-21854caaca25.png" Id="Re569162152d1477a" /></Relationships>
</file>