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31e5125c8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d3a8f4bdf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Tugacho,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8a9504154276" /><Relationship Type="http://schemas.openxmlformats.org/officeDocument/2006/relationships/numbering" Target="/word/numbering.xml" Id="Rd232fd15b3224404" /><Relationship Type="http://schemas.openxmlformats.org/officeDocument/2006/relationships/settings" Target="/word/settings.xml" Id="R0d785823cd204d88" /><Relationship Type="http://schemas.openxmlformats.org/officeDocument/2006/relationships/image" Target="/word/media/02dd23d3-d9a0-465b-baa7-3b118a0292ce.png" Id="Rfffd3a8f4bdf4b41" /></Relationships>
</file>