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392c76bd7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6fad8698b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dd19bd5084d3e" /><Relationship Type="http://schemas.openxmlformats.org/officeDocument/2006/relationships/numbering" Target="/word/numbering.xml" Id="R301b25f62e564c77" /><Relationship Type="http://schemas.openxmlformats.org/officeDocument/2006/relationships/settings" Target="/word/settings.xml" Id="R387a37ab8487422e" /><Relationship Type="http://schemas.openxmlformats.org/officeDocument/2006/relationships/image" Target="/word/media/a77f42bc-8bc5-487b-ab1b-f30762c2a150.png" Id="R58e6fad8698b4a37" /></Relationships>
</file>