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4eabd5f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30befefca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Tungwali Dub,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f57be38764877" /><Relationship Type="http://schemas.openxmlformats.org/officeDocument/2006/relationships/numbering" Target="/word/numbering.xml" Id="Rd2ac91b084784bd5" /><Relationship Type="http://schemas.openxmlformats.org/officeDocument/2006/relationships/settings" Target="/word/settings.xml" Id="R975a7c22504f4c2e" /><Relationship Type="http://schemas.openxmlformats.org/officeDocument/2006/relationships/image" Target="/word/media/31903f26-53a8-49c4-a67e-4e35dd0f59d5.png" Id="Rb3830befefca4310" /></Relationships>
</file>