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ea287e3a2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40be3a6e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f3ad84744154" /><Relationship Type="http://schemas.openxmlformats.org/officeDocument/2006/relationships/numbering" Target="/word/numbering.xml" Id="R07f94f1cb4f2405e" /><Relationship Type="http://schemas.openxmlformats.org/officeDocument/2006/relationships/settings" Target="/word/settings.xml" Id="Rcd41a34aaf5b48a4" /><Relationship Type="http://schemas.openxmlformats.org/officeDocument/2006/relationships/image" Target="/word/media/91208451-ef75-4c1a-b49a-bf3c974b064f.png" Id="R256640be3a6e480e" /></Relationships>
</file>