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386b68c86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274a19ad0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48f94629a428e" /><Relationship Type="http://schemas.openxmlformats.org/officeDocument/2006/relationships/numbering" Target="/word/numbering.xml" Id="R6d47c651c477460d" /><Relationship Type="http://schemas.openxmlformats.org/officeDocument/2006/relationships/settings" Target="/word/settings.xml" Id="R4e5d15299d4e40cd" /><Relationship Type="http://schemas.openxmlformats.org/officeDocument/2006/relationships/image" Target="/word/media/acffe16d-cb77-4aaa-8406-8880330e886f.png" Id="Rec9274a19ad04829" /></Relationships>
</file>