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0e29f44c4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bf7609d2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5acee46374ed5" /><Relationship Type="http://schemas.openxmlformats.org/officeDocument/2006/relationships/numbering" Target="/word/numbering.xml" Id="R3e44b0ea5aff4611" /><Relationship Type="http://schemas.openxmlformats.org/officeDocument/2006/relationships/settings" Target="/word/settings.xml" Id="Rc53a2900d6db4fd6" /><Relationship Type="http://schemas.openxmlformats.org/officeDocument/2006/relationships/image" Target="/word/media/4b4e014a-f651-4671-9ff0-72f1139aa34f.png" Id="Ra76bf7609d284355" /></Relationships>
</file>