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ac4898165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220b500ea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Unche Wains,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af68c36d34f7f" /><Relationship Type="http://schemas.openxmlformats.org/officeDocument/2006/relationships/numbering" Target="/word/numbering.xml" Id="R2446d849dc6048e8" /><Relationship Type="http://schemas.openxmlformats.org/officeDocument/2006/relationships/settings" Target="/word/settings.xml" Id="R14826e8ef80e4b2b" /><Relationship Type="http://schemas.openxmlformats.org/officeDocument/2006/relationships/image" Target="/word/media/c560f4f3-4084-4913-afb5-0c086937e38f.png" Id="R3f3220b500ea48c7" /></Relationships>
</file>