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818d49c37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3c1c39c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e8b5d5784ccd" /><Relationship Type="http://schemas.openxmlformats.org/officeDocument/2006/relationships/numbering" Target="/word/numbering.xml" Id="Rbed78f83f3cc4daf" /><Relationship Type="http://schemas.openxmlformats.org/officeDocument/2006/relationships/settings" Target="/word/settings.xml" Id="R4323b1e6e4f84c13" /><Relationship Type="http://schemas.openxmlformats.org/officeDocument/2006/relationships/image" Target="/word/media/14a2be4f-456c-48a7-88f9-37c6f0e36aed.png" Id="R66983c1c39cb4a6a" /></Relationships>
</file>