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d2939645a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2b99f997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efbb6066a4ca8" /><Relationship Type="http://schemas.openxmlformats.org/officeDocument/2006/relationships/numbering" Target="/word/numbering.xml" Id="Re2ceba7dadd946a6" /><Relationship Type="http://schemas.openxmlformats.org/officeDocument/2006/relationships/settings" Target="/word/settings.xml" Id="R458bd0bdd95f4360" /><Relationship Type="http://schemas.openxmlformats.org/officeDocument/2006/relationships/image" Target="/word/media/84857ca3-3303-40a9-84f6-89ad6bb34999.png" Id="Ra9f02b99f9974759" /></Relationships>
</file>