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7a9fc69a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78af11a5a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Usman Rahu,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00028154b4417" /><Relationship Type="http://schemas.openxmlformats.org/officeDocument/2006/relationships/numbering" Target="/word/numbering.xml" Id="Ra037736fe1fc4673" /><Relationship Type="http://schemas.openxmlformats.org/officeDocument/2006/relationships/settings" Target="/word/settings.xml" Id="Reac4366f0f204a3e" /><Relationship Type="http://schemas.openxmlformats.org/officeDocument/2006/relationships/image" Target="/word/media/8c3fb13d-bd3f-465a-a4a7-8063a52d09f7.png" Id="R3f778af11a5a48f8" /></Relationships>
</file>