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b22b8d8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ae612b64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f5851d0914faf" /><Relationship Type="http://schemas.openxmlformats.org/officeDocument/2006/relationships/numbering" Target="/word/numbering.xml" Id="R531df65bbde34540" /><Relationship Type="http://schemas.openxmlformats.org/officeDocument/2006/relationships/settings" Target="/word/settings.xml" Id="Rac61230b72b14784" /><Relationship Type="http://schemas.openxmlformats.org/officeDocument/2006/relationships/image" Target="/word/media/9ff39876-c40d-4b88-aead-64e987463b8f.png" Id="R516aae612b64421d" /></Relationships>
</file>