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b54f45766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adf5de17d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Utla Kuz,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a3100a3564f63" /><Relationship Type="http://schemas.openxmlformats.org/officeDocument/2006/relationships/numbering" Target="/word/numbering.xml" Id="Rdd214a8973f94ef6" /><Relationship Type="http://schemas.openxmlformats.org/officeDocument/2006/relationships/settings" Target="/word/settings.xml" Id="R1d84bf3cac8c40a0" /><Relationship Type="http://schemas.openxmlformats.org/officeDocument/2006/relationships/image" Target="/word/media/4e87c651-7676-4a17-94ee-a738d9740d5e.png" Id="R6cbadf5de17d4f74" /></Relationships>
</file>