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e630358f4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dde68f13b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c086b4cf1498e" /><Relationship Type="http://schemas.openxmlformats.org/officeDocument/2006/relationships/numbering" Target="/word/numbering.xml" Id="Rc1578ace12cc426c" /><Relationship Type="http://schemas.openxmlformats.org/officeDocument/2006/relationships/settings" Target="/word/settings.xml" Id="Rcb639da9bf754f22" /><Relationship Type="http://schemas.openxmlformats.org/officeDocument/2006/relationships/image" Target="/word/media/d0930e7e-a11d-44fd-9606-dd18b95a436d.png" Id="R95fdde68f13b4e41" /></Relationships>
</file>