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a76b10b9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b1ea7c755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bd4c946d41fa" /><Relationship Type="http://schemas.openxmlformats.org/officeDocument/2006/relationships/numbering" Target="/word/numbering.xml" Id="R22d7455f9a6a4778" /><Relationship Type="http://schemas.openxmlformats.org/officeDocument/2006/relationships/settings" Target="/word/settings.xml" Id="Rf34a9cce8a0f4e5e" /><Relationship Type="http://schemas.openxmlformats.org/officeDocument/2006/relationships/image" Target="/word/media/35ff93f6-1738-46d2-a279-9180258118bf.png" Id="R97db1ea7c7554fd6" /></Relationships>
</file>