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e6c3e4e34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4efbcacdb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Vikasar,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1f869ccac4653" /><Relationship Type="http://schemas.openxmlformats.org/officeDocument/2006/relationships/numbering" Target="/word/numbering.xml" Id="R8f8b4e415d0f4786" /><Relationship Type="http://schemas.openxmlformats.org/officeDocument/2006/relationships/settings" Target="/word/settings.xml" Id="Rb9c87f2d22144687" /><Relationship Type="http://schemas.openxmlformats.org/officeDocument/2006/relationships/image" Target="/word/media/acde9139-8167-4dbf-a39f-ad939cd8051d.png" Id="R0b04efbcacdb43ef" /></Relationships>
</file>