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ca9c8cd27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80df11ef5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Wankewali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deb66d45c482f" /><Relationship Type="http://schemas.openxmlformats.org/officeDocument/2006/relationships/numbering" Target="/word/numbering.xml" Id="R649d9abc9fc74860" /><Relationship Type="http://schemas.openxmlformats.org/officeDocument/2006/relationships/settings" Target="/word/settings.xml" Id="R75e91987638e46fc" /><Relationship Type="http://schemas.openxmlformats.org/officeDocument/2006/relationships/image" Target="/word/media/f58921e3-06b1-4484-b0a7-7ea44155fd80.png" Id="R5f980df11ef54cf5" /></Relationships>
</file>