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6dfc61e86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0de58dbcb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4b48dcb8e4f8f" /><Relationship Type="http://schemas.openxmlformats.org/officeDocument/2006/relationships/numbering" Target="/word/numbering.xml" Id="R4c69d405db4c4f8e" /><Relationship Type="http://schemas.openxmlformats.org/officeDocument/2006/relationships/settings" Target="/word/settings.xml" Id="R50bd09f9b8cd431d" /><Relationship Type="http://schemas.openxmlformats.org/officeDocument/2006/relationships/image" Target="/word/media/d42593ea-ba5c-48fd-a7ba-d3b4ee157724.png" Id="Rea30de58dbcb47c2" /></Relationships>
</file>