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3c56ca1d7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ef8edb3b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Wara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fd7297a434729" /><Relationship Type="http://schemas.openxmlformats.org/officeDocument/2006/relationships/numbering" Target="/word/numbering.xml" Id="Rc9191b95c9be456d" /><Relationship Type="http://schemas.openxmlformats.org/officeDocument/2006/relationships/settings" Target="/word/settings.xml" Id="R1ef0c77c6ca24f7a" /><Relationship Type="http://schemas.openxmlformats.org/officeDocument/2006/relationships/image" Target="/word/media/561b3f76-a23b-4a3f-9290-e31f58c3b4e2.png" Id="Re75cef8edb3b45ba" /></Relationships>
</file>